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96CA5" w14:textId="0FB15C46" w:rsidR="0084257C" w:rsidRDefault="009E1F76"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7CFA065" wp14:editId="58EDFECE">
            <wp:simplePos x="0" y="0"/>
            <wp:positionH relativeFrom="margin">
              <wp:posOffset>1600200</wp:posOffset>
            </wp:positionH>
            <wp:positionV relativeFrom="paragraph">
              <wp:posOffset>95250</wp:posOffset>
            </wp:positionV>
            <wp:extent cx="2369185" cy="546735"/>
            <wp:effectExtent l="0" t="0" r="0" b="5715"/>
            <wp:wrapTight wrapText="bothSides">
              <wp:wrapPolygon edited="0">
                <wp:start x="347" y="0"/>
                <wp:lineTo x="0" y="753"/>
                <wp:lineTo x="0" y="17310"/>
                <wp:lineTo x="1216" y="21073"/>
                <wp:lineTo x="21189" y="21073"/>
                <wp:lineTo x="21363" y="20321"/>
                <wp:lineTo x="21363" y="15805"/>
                <wp:lineTo x="18584" y="12042"/>
                <wp:lineTo x="21363" y="7526"/>
                <wp:lineTo x="21363" y="0"/>
                <wp:lineTo x="3821" y="0"/>
                <wp:lineTo x="347" y="0"/>
              </wp:wrapPolygon>
            </wp:wrapTight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9185" cy="546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9B8B5" w14:textId="08F3E553" w:rsidR="0084257C" w:rsidRDefault="0084257C"/>
    <w:p w14:paraId="014FA52A" w14:textId="0328CC64" w:rsidR="0084257C" w:rsidRDefault="0084257C"/>
    <w:p w14:paraId="677FF294" w14:textId="77777777" w:rsidR="00E953E8" w:rsidRDefault="00E953E8">
      <w:pPr>
        <w:rPr>
          <w:rFonts w:ascii="Times New Roman" w:hAnsi="Times New Roman" w:cs="Times New Roman"/>
          <w:b/>
          <w:sz w:val="36"/>
          <w:szCs w:val="36"/>
        </w:rPr>
      </w:pPr>
    </w:p>
    <w:p w14:paraId="74536948" w14:textId="77777777" w:rsidR="00057DC4" w:rsidRDefault="00057DC4" w:rsidP="00822788">
      <w:pPr>
        <w:jc w:val="center"/>
        <w:rPr>
          <w:b/>
          <w:sz w:val="32"/>
          <w:szCs w:val="32"/>
        </w:rPr>
      </w:pPr>
    </w:p>
    <w:p w14:paraId="738B6593" w14:textId="2C624258" w:rsidR="00057DC4" w:rsidRDefault="008341BC" w:rsidP="00057DC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Assistant Teaching Professor</w:t>
      </w:r>
      <w:r w:rsidR="00057DC4">
        <w:rPr>
          <w:b/>
          <w:sz w:val="32"/>
          <w:szCs w:val="32"/>
        </w:rPr>
        <w:t xml:space="preserve"> </w:t>
      </w:r>
      <w:r w:rsidR="00BE0005">
        <w:rPr>
          <w:b/>
          <w:sz w:val="32"/>
          <w:szCs w:val="32"/>
        </w:rPr>
        <w:t>– General Chemistry</w:t>
      </w:r>
    </w:p>
    <w:p w14:paraId="45C4A02E" w14:textId="77777777" w:rsidR="00057DC4" w:rsidRDefault="00057DC4" w:rsidP="00057DC4">
      <w:pPr>
        <w:ind w:firstLine="720"/>
        <w:jc w:val="both"/>
      </w:pPr>
    </w:p>
    <w:p w14:paraId="2341CE38" w14:textId="53AE46FE" w:rsidR="00057DC4" w:rsidRDefault="00057DC4" w:rsidP="00057DC4">
      <w:pPr>
        <w:ind w:firstLine="720"/>
        <w:jc w:val="both"/>
      </w:pPr>
      <w:r>
        <w:t xml:space="preserve">The Department of Chemistry &amp; Biochemistry at the University of Maryland, Baltimore County (UMBC; </w:t>
      </w:r>
      <w:hyperlink r:id="rId8" w:history="1">
        <w:r>
          <w:rPr>
            <w:rStyle w:val="Hyperlink"/>
          </w:rPr>
          <w:t>https://chemistry.umbc.edu/</w:t>
        </w:r>
      </w:hyperlink>
      <w:r>
        <w:t xml:space="preserve">) invites applications for a full-time, non-tenure track faculty position in introductory chemistry. The primary teaching responsibilities for this position will include oversight of the Chemistry Discovery Center, </w:t>
      </w:r>
      <w:r w:rsidR="00E15290">
        <w:t xml:space="preserve">along with </w:t>
      </w:r>
      <w:r>
        <w:t xml:space="preserve">instruction of multiple introductory chemistry discussion sections that accompany traditional lectures and instruction of introductory chemistry laboratories.  This position offers the potential for pedagogical innovation in a collaborative team of experienced, pedagogy-driven faculty. Additional associated responsibilities include instruction, oversight of graduate and undergraduate teaching assistants, student assessment, and service on one or more departmental committees based on the candidate’s expertise and/or interest and departmental needs. We seek a candidate with a strong background in </w:t>
      </w:r>
      <w:r>
        <w:rPr>
          <w:color w:val="000000" w:themeColor="text1"/>
        </w:rPr>
        <w:t xml:space="preserve">chemistry/biochemistry instruction and innovative teaching experience at the undergraduate level. Additionally, a strong candidate will exhibit a demonstrated commitment to UMBC’s values of inclusive excellence. </w:t>
      </w:r>
      <w:r>
        <w:t>A successful applicant should have a Ph.D. in chemistry or a related field, with a minimum of an M.S. degree required.</w:t>
      </w:r>
    </w:p>
    <w:p w14:paraId="2E90F517" w14:textId="77777777" w:rsidR="00057DC4" w:rsidRDefault="00057DC4" w:rsidP="00057DC4">
      <w:pPr>
        <w:ind w:firstLine="720"/>
        <w:jc w:val="both"/>
      </w:pPr>
    </w:p>
    <w:p w14:paraId="0A17366B" w14:textId="64F20F57" w:rsidR="00057DC4" w:rsidRDefault="00057DC4" w:rsidP="00057DC4">
      <w:pPr>
        <w:ind w:firstLine="720"/>
        <w:jc w:val="both"/>
        <w:rPr>
          <w:color w:val="000000"/>
        </w:rPr>
      </w:pPr>
      <w:r w:rsidRPr="00CC486A">
        <w:t>Applicants shoul</w:t>
      </w:r>
      <w:r w:rsidRPr="00CC486A">
        <w:rPr>
          <w:color w:val="000000" w:themeColor="text1"/>
        </w:rPr>
        <w:t>d submit the following materials: a cover letter, a Curriculum Vitae, a</w:t>
      </w:r>
      <w:r w:rsidRPr="00CC486A">
        <w:t> </w:t>
      </w:r>
      <w:r w:rsidRPr="00CC486A">
        <w:rPr>
          <w:color w:val="000000" w:themeColor="text1"/>
        </w:rPr>
        <w:t xml:space="preserve">statement of teaching philosophy, and </w:t>
      </w:r>
      <w:r w:rsidRPr="00CC486A">
        <w:rPr>
          <w:color w:val="000000"/>
        </w:rPr>
        <w:t xml:space="preserve">a statement detailing their commitment to inclusive excellence in higher education. </w:t>
      </w:r>
      <w:r w:rsidRPr="00CC486A">
        <w:rPr>
          <w:color w:val="222222"/>
          <w:shd w:val="clear" w:color="auto" w:fill="FFFFFF"/>
        </w:rPr>
        <w:t>In addition, applicants should arrange for three letters of recommendation to be submitted on their behalf as well</w:t>
      </w:r>
      <w:r w:rsidRPr="00CC486A">
        <w:rPr>
          <w:rFonts w:ascii="Arial" w:hAnsi="Arial" w:cs="Arial"/>
          <w:color w:val="222222"/>
          <w:shd w:val="clear" w:color="auto" w:fill="FFFFFF"/>
        </w:rPr>
        <w:t xml:space="preserve">. </w:t>
      </w:r>
      <w:r w:rsidRPr="00CC486A">
        <w:rPr>
          <w:color w:val="000000"/>
        </w:rPr>
        <w:t>Please submit all application materials via</w:t>
      </w:r>
      <w:r w:rsidR="00CC486A">
        <w:rPr>
          <w:color w:val="000000"/>
        </w:rPr>
        <w:t xml:space="preserve"> </w:t>
      </w:r>
      <w:proofErr w:type="spellStart"/>
      <w:r w:rsidRPr="00CC486A">
        <w:rPr>
          <w:color w:val="000000"/>
        </w:rPr>
        <w:t>Interfolio</w:t>
      </w:r>
      <w:proofErr w:type="spellEnd"/>
      <w:r w:rsidR="00CC486A">
        <w:rPr>
          <w:color w:val="000000"/>
        </w:rPr>
        <w:t xml:space="preserve"> </w:t>
      </w:r>
      <w:r w:rsidRPr="00CC486A">
        <w:rPr>
          <w:color w:val="000000"/>
        </w:rPr>
        <w:t>(</w:t>
      </w:r>
      <w:hyperlink r:id="rId9" w:history="1">
        <w:r w:rsidR="00CC486A" w:rsidRPr="00100806">
          <w:rPr>
            <w:rStyle w:val="Hyperlink"/>
          </w:rPr>
          <w:t>http://apply.i</w:t>
        </w:r>
        <w:r w:rsidR="00CC486A" w:rsidRPr="00100806">
          <w:rPr>
            <w:rStyle w:val="Hyperlink"/>
          </w:rPr>
          <w:t>n</w:t>
        </w:r>
        <w:r w:rsidR="00CC486A" w:rsidRPr="00100806">
          <w:rPr>
            <w:rStyle w:val="Hyperlink"/>
          </w:rPr>
          <w:t>terfolio.com/184338</w:t>
        </w:r>
      </w:hyperlink>
      <w:r w:rsidRPr="00CC486A">
        <w:rPr>
          <w:color w:val="000000"/>
        </w:rPr>
        <w:t>)</w:t>
      </w:r>
      <w:r w:rsidRPr="00CC486A">
        <w:t>.</w:t>
      </w:r>
      <w:r w:rsidRPr="00CC486A">
        <w:rPr>
          <w:color w:val="000000"/>
        </w:rPr>
        <w:t xml:space="preserve"> For inquiries, please email </w:t>
      </w:r>
      <w:hyperlink r:id="rId10" w:history="1">
        <w:r w:rsidRPr="00CC486A">
          <w:rPr>
            <w:rStyle w:val="Hyperlink"/>
          </w:rPr>
          <w:t>chemsearch@umbc.edu</w:t>
        </w:r>
      </w:hyperlink>
      <w:r w:rsidR="00CC486A">
        <w:rPr>
          <w:rStyle w:val="Hyperlink"/>
        </w:rPr>
        <w:t xml:space="preserve">. </w:t>
      </w:r>
      <w:r w:rsidRPr="00CC486A">
        <w:t>For best consideration, a</w:t>
      </w:r>
      <w:r w:rsidRPr="00CC486A">
        <w:rPr>
          <w:color w:val="000000" w:themeColor="text1"/>
        </w:rPr>
        <w:t xml:space="preserve">pplication materials </w:t>
      </w:r>
      <w:proofErr w:type="gramStart"/>
      <w:r w:rsidRPr="00CC486A">
        <w:rPr>
          <w:color w:val="000000" w:themeColor="text1"/>
        </w:rPr>
        <w:t>should be submitted</w:t>
      </w:r>
      <w:proofErr w:type="gramEnd"/>
      <w:r w:rsidRPr="00CC486A">
        <w:rPr>
          <w:color w:val="000000" w:themeColor="text1"/>
        </w:rPr>
        <w:t xml:space="preserve"> by May 11, 2026. Consideration of applications will continue until the position is filled</w:t>
      </w:r>
      <w:r w:rsidR="007414FA" w:rsidRPr="00CC486A">
        <w:rPr>
          <w:color w:val="000000" w:themeColor="text1"/>
        </w:rPr>
        <w:t>, with the appointment commencing in August 2026.</w:t>
      </w:r>
      <w:r>
        <w:rPr>
          <w:color w:val="000000" w:themeColor="text1"/>
        </w:rPr>
        <w:t xml:space="preserve"> </w:t>
      </w:r>
    </w:p>
    <w:p w14:paraId="378F7027" w14:textId="77777777" w:rsidR="00057DC4" w:rsidRDefault="00057DC4" w:rsidP="00057DC4">
      <w:pPr>
        <w:widowControl w:val="0"/>
        <w:autoSpaceDE w:val="0"/>
        <w:autoSpaceDN w:val="0"/>
        <w:adjustRightInd w:val="0"/>
        <w:ind w:firstLine="720"/>
        <w:jc w:val="both"/>
        <w:rPr>
          <w:iCs/>
          <w:color w:val="000000"/>
        </w:rPr>
      </w:pPr>
    </w:p>
    <w:p w14:paraId="500727D5" w14:textId="29669F7B" w:rsidR="0084257C" w:rsidRPr="00A1646D" w:rsidRDefault="00057DC4" w:rsidP="007414FA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B373F">
        <w:rPr>
          <w:iCs/>
          <w:color w:val="000000"/>
        </w:rPr>
        <w:t xml:space="preserve">UMBC is an Equal Opportunity/Affirmative Action Employer.  </w:t>
      </w:r>
      <w:r w:rsidRPr="009B373F">
        <w:rPr>
          <w:color w:val="000000"/>
        </w:rPr>
        <w:t xml:space="preserve">Applications from women, minorities, individuals with disabilities and other traditionally under-represented groups in the sciences are especially encouraged. </w:t>
      </w:r>
      <w:r w:rsidRPr="009B373F">
        <w:rPr>
          <w:iCs/>
          <w:color w:val="000000"/>
        </w:rPr>
        <w:t xml:space="preserve">Review of applications will begin </w:t>
      </w:r>
      <w:r>
        <w:rPr>
          <w:iCs/>
          <w:color w:val="000000"/>
        </w:rPr>
        <w:t>in May</w:t>
      </w:r>
      <w:r w:rsidRPr="009B373F">
        <w:rPr>
          <w:iCs/>
          <w:color w:val="000000"/>
        </w:rPr>
        <w:t xml:space="preserve"> and continue until the position is filled,</w:t>
      </w:r>
      <w:r w:rsidR="007414FA" w:rsidRPr="009B373F">
        <w:rPr>
          <w:iCs/>
          <w:color w:val="000000"/>
        </w:rPr>
        <w:t xml:space="preserve"> with t</w:t>
      </w:r>
      <w:r w:rsidR="007414FA" w:rsidRPr="009B373F">
        <w:rPr>
          <w:color w:val="000000"/>
        </w:rPr>
        <w:t>he appoin</w:t>
      </w:r>
      <w:bookmarkStart w:id="0" w:name="_GoBack"/>
      <w:bookmarkEnd w:id="0"/>
      <w:r w:rsidR="007414FA" w:rsidRPr="009B373F">
        <w:rPr>
          <w:color w:val="000000"/>
        </w:rPr>
        <w:t>tment commencing in August 202</w:t>
      </w:r>
      <w:r w:rsidR="007414FA">
        <w:rPr>
          <w:color w:val="000000"/>
        </w:rPr>
        <w:t>6.  Expected 9-month salary range:  $68,000 - $72,000, based on experience.</w:t>
      </w:r>
    </w:p>
    <w:sectPr w:rsidR="0084257C" w:rsidRPr="00A1646D" w:rsidSect="00FC1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57C"/>
    <w:rsid w:val="00057DC4"/>
    <w:rsid w:val="00114AA7"/>
    <w:rsid w:val="001F2805"/>
    <w:rsid w:val="001F5179"/>
    <w:rsid w:val="00230C8E"/>
    <w:rsid w:val="00267350"/>
    <w:rsid w:val="002A54A0"/>
    <w:rsid w:val="003449CD"/>
    <w:rsid w:val="003B7527"/>
    <w:rsid w:val="00431428"/>
    <w:rsid w:val="00441B62"/>
    <w:rsid w:val="0045144D"/>
    <w:rsid w:val="004619A4"/>
    <w:rsid w:val="00463AB4"/>
    <w:rsid w:val="0047067C"/>
    <w:rsid w:val="004706CB"/>
    <w:rsid w:val="00477434"/>
    <w:rsid w:val="004C5493"/>
    <w:rsid w:val="004D305B"/>
    <w:rsid w:val="004D7703"/>
    <w:rsid w:val="00501F32"/>
    <w:rsid w:val="0055583E"/>
    <w:rsid w:val="00595237"/>
    <w:rsid w:val="005A390F"/>
    <w:rsid w:val="005B1126"/>
    <w:rsid w:val="005E48F7"/>
    <w:rsid w:val="00617BB7"/>
    <w:rsid w:val="0065084A"/>
    <w:rsid w:val="006A4CA9"/>
    <w:rsid w:val="0071605B"/>
    <w:rsid w:val="007313FC"/>
    <w:rsid w:val="007414FA"/>
    <w:rsid w:val="00770110"/>
    <w:rsid w:val="007A6776"/>
    <w:rsid w:val="007F10FB"/>
    <w:rsid w:val="00822788"/>
    <w:rsid w:val="00826083"/>
    <w:rsid w:val="008341BC"/>
    <w:rsid w:val="0084257C"/>
    <w:rsid w:val="00843686"/>
    <w:rsid w:val="00843D99"/>
    <w:rsid w:val="00856E17"/>
    <w:rsid w:val="00867DB9"/>
    <w:rsid w:val="008B2D27"/>
    <w:rsid w:val="008D1567"/>
    <w:rsid w:val="009117D4"/>
    <w:rsid w:val="00916CB9"/>
    <w:rsid w:val="0096069B"/>
    <w:rsid w:val="009A2465"/>
    <w:rsid w:val="009A3133"/>
    <w:rsid w:val="009C6BE5"/>
    <w:rsid w:val="009E1F76"/>
    <w:rsid w:val="00A02EC5"/>
    <w:rsid w:val="00A03644"/>
    <w:rsid w:val="00A1646D"/>
    <w:rsid w:val="00A22C17"/>
    <w:rsid w:val="00A800FE"/>
    <w:rsid w:val="00B810FD"/>
    <w:rsid w:val="00BE0005"/>
    <w:rsid w:val="00BE6EE2"/>
    <w:rsid w:val="00CC486A"/>
    <w:rsid w:val="00CF575D"/>
    <w:rsid w:val="00D243B7"/>
    <w:rsid w:val="00D43443"/>
    <w:rsid w:val="00D47FDB"/>
    <w:rsid w:val="00DE1B69"/>
    <w:rsid w:val="00E15290"/>
    <w:rsid w:val="00E164ED"/>
    <w:rsid w:val="00E953E8"/>
    <w:rsid w:val="00EC561E"/>
    <w:rsid w:val="00EF4DB3"/>
    <w:rsid w:val="00FC1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77E17B"/>
  <w15:docId w15:val="{589D25D3-9FC4-B248-94A4-D2D58E99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hanging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25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57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646D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1F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34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mistry.umbc.edu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hemsearch@umbc.edu" TargetMode="External"/><Relationship Id="rId4" Type="http://schemas.openxmlformats.org/officeDocument/2006/relationships/styles" Target="styles.xml"/><Relationship Id="rId9" Type="http://schemas.openxmlformats.org/officeDocument/2006/relationships/hyperlink" Target="http://apply.interfolio.com/184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82ED6EC3FD344B91BE2F85B7AC59E" ma:contentTypeVersion="34" ma:contentTypeDescription="Create a new document." ma:contentTypeScope="" ma:versionID="c8736392d368d7ebb3df6ea57707fed5">
  <xsd:schema xmlns:xsd="http://www.w3.org/2001/XMLSchema" xmlns:xs="http://www.w3.org/2001/XMLSchema" xmlns:p="http://schemas.microsoft.com/office/2006/metadata/properties" xmlns:ns3="bd304fe6-7ba9-4158-bd9a-fe550f637bd2" xmlns:ns4="294f9aec-12b0-4881-8255-e5c37e81cf51" targetNamespace="http://schemas.microsoft.com/office/2006/metadata/properties" ma:root="true" ma:fieldsID="c7b66cab5737c96d9b9b7e48d076d59a" ns3:_="" ns4:_="">
    <xsd:import namespace="bd304fe6-7ba9-4158-bd9a-fe550f637bd2"/>
    <xsd:import namespace="294f9aec-12b0-4881-8255-e5c37e81cf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Teams_Channel_Section_Locatio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04fe6-7ba9-4158-bd9a-fe550f637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msChannelId" ma:index="14" nillable="true" ma:displayName="Teams Channel Id" ma:internalName="TeamsChannelId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6" nillable="true" ma:displayName="Math Settings" ma:internalName="Math_Settings">
      <xsd:simpleType>
        <xsd:restriction base="dms:Text"/>
      </xsd:simpleType>
    </xsd:element>
    <xsd:element name="DefaultSectionNames" ma:index="1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8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9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0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1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4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5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6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7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8" nillable="true" ma:displayName="Is Collaboration Space Locked" ma:internalName="Is_Collaboration_Space_Locked">
      <xsd:simpleType>
        <xsd:restriction base="dms:Boolean"/>
      </xsd:simpleType>
    </xsd:element>
    <xsd:element name="IsNotebookLocked" ma:index="29" nillable="true" ma:displayName="Is Notebook Locked" ma:internalName="IsNotebookLocked">
      <xsd:simpleType>
        <xsd:restriction base="dms:Boolean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eams_Channel_Section_Location" ma:index="35" nillable="true" ma:displayName="Teams Channel Section Location" ma:internalName="Teams_Channel_Section_Location">
      <xsd:simpleType>
        <xsd:restriction base="dms:Text"/>
      </xsd:simpleType>
    </xsd:element>
    <xsd:element name="MediaServiceAutoTags" ma:index="36" nillable="true" ma:displayName="Tags" ma:internalName="MediaServiceAutoTags" ma:readOnly="true">
      <xsd:simpleType>
        <xsd:restriction base="dms:Text"/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4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4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f9aec-12b0-4881-8255-e5c37e81cf51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Collaboration_Space_Locked xmlns="bd304fe6-7ba9-4158-bd9a-fe550f637bd2" xsi:nil="true"/>
    <Teams_Channel_Section_Location xmlns="bd304fe6-7ba9-4158-bd9a-fe550f637bd2" xsi:nil="true"/>
    <LMS_Mappings xmlns="bd304fe6-7ba9-4158-bd9a-fe550f637bd2" xsi:nil="true"/>
    <Teachers xmlns="bd304fe6-7ba9-4158-bd9a-fe550f637bd2">
      <UserInfo>
        <DisplayName/>
        <AccountId xsi:nil="true"/>
        <AccountType/>
      </UserInfo>
    </Teachers>
    <Student_Groups xmlns="bd304fe6-7ba9-4158-bd9a-fe550f637bd2">
      <UserInfo>
        <DisplayName/>
        <AccountId xsi:nil="true"/>
        <AccountType/>
      </UserInfo>
    </Student_Groups>
    <Distribution_Groups xmlns="bd304fe6-7ba9-4158-bd9a-fe550f637bd2" xsi:nil="true"/>
    <Self_Registration_Enabled xmlns="bd304fe6-7ba9-4158-bd9a-fe550f637bd2" xsi:nil="true"/>
    <DefaultSectionNames xmlns="bd304fe6-7ba9-4158-bd9a-fe550f637bd2" xsi:nil="true"/>
    <Invited_Students xmlns="bd304fe6-7ba9-4158-bd9a-fe550f637bd2" xsi:nil="true"/>
    <CultureName xmlns="bd304fe6-7ba9-4158-bd9a-fe550f637bd2" xsi:nil="true"/>
    <Has_Teacher_Only_SectionGroup xmlns="bd304fe6-7ba9-4158-bd9a-fe550f637bd2" xsi:nil="true"/>
    <TeamsChannelId xmlns="bd304fe6-7ba9-4158-bd9a-fe550f637bd2" xsi:nil="true"/>
    <Templates xmlns="bd304fe6-7ba9-4158-bd9a-fe550f637bd2" xsi:nil="true"/>
    <_activity xmlns="bd304fe6-7ba9-4158-bd9a-fe550f637bd2" xsi:nil="true"/>
    <Invited_Teachers xmlns="bd304fe6-7ba9-4158-bd9a-fe550f637bd2" xsi:nil="true"/>
    <IsNotebookLocked xmlns="bd304fe6-7ba9-4158-bd9a-fe550f637bd2" xsi:nil="true"/>
    <Owner xmlns="bd304fe6-7ba9-4158-bd9a-fe550f637bd2">
      <UserInfo>
        <DisplayName/>
        <AccountId xsi:nil="true"/>
        <AccountType/>
      </UserInfo>
    </Owner>
    <Math_Settings xmlns="bd304fe6-7ba9-4158-bd9a-fe550f637bd2" xsi:nil="true"/>
    <AppVersion xmlns="bd304fe6-7ba9-4158-bd9a-fe550f637bd2" xsi:nil="true"/>
    <NotebookType xmlns="bd304fe6-7ba9-4158-bd9a-fe550f637bd2" xsi:nil="true"/>
    <FolderType xmlns="bd304fe6-7ba9-4158-bd9a-fe550f637bd2" xsi:nil="true"/>
    <Students xmlns="bd304fe6-7ba9-4158-bd9a-fe550f637bd2">
      <UserInfo>
        <DisplayName/>
        <AccountId xsi:nil="true"/>
        <AccountType/>
      </UserInfo>
    </Students>
  </documentManagement>
</p:properties>
</file>

<file path=customXml/itemProps1.xml><?xml version="1.0" encoding="utf-8"?>
<ds:datastoreItem xmlns:ds="http://schemas.openxmlformats.org/officeDocument/2006/customXml" ds:itemID="{DBF5FA59-1E93-496B-ABCF-8DEBD9EE3E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04fe6-7ba9-4158-bd9a-fe550f637bd2"/>
    <ds:schemaRef ds:uri="294f9aec-12b0-4881-8255-e5c37e81cf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363E01-287D-4CFD-B513-EFAFF78E3D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37DB2F-96A3-4126-95B3-608F598D8FEC}">
  <ds:schemaRefs>
    <ds:schemaRef ds:uri="http://schemas.microsoft.com/office/2006/metadata/properties"/>
    <ds:schemaRef ds:uri="http://schemas.microsoft.com/office/infopath/2007/PartnerControls"/>
    <ds:schemaRef ds:uri="bd304fe6-7ba9-4158-bd9a-fe550f637b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Michele Mullins</cp:lastModifiedBy>
  <cp:revision>4</cp:revision>
  <cp:lastPrinted>2023-06-23T14:15:00Z</cp:lastPrinted>
  <dcterms:created xsi:type="dcterms:W3CDTF">2026-04-02T16:35:00Z</dcterms:created>
  <dcterms:modified xsi:type="dcterms:W3CDTF">2026-04-03T19:25:00Z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0x010100C2E82ED6EC3FD344B91BE2F85B7AC59E</vt:lpwstr>
  </property>
</Properties>
</file>